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104380">
          <w:headerReference w:type="default" r:id="rId11"/>
          <w:footerReference w:type="default" r:id="rId12"/>
          <w:pgSz w:w="11906" w:h="16838"/>
          <w:pgMar w:top="1276" w:right="924" w:bottom="1702" w:left="1259" w:header="709" w:footer="647" w:gutter="0"/>
          <w:cols w:space="708"/>
          <w:docGrid w:linePitch="360"/>
        </w:sectPr>
      </w:pPr>
    </w:p>
    <w:p w:rsidR="009031AF" w:rsidRPr="00104380"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104380">
        <w:rPr>
          <w:rFonts w:asciiTheme="majorHAnsi" w:hAnsiTheme="majorHAnsi" w:cstheme="majorHAnsi"/>
          <w:b/>
          <w:sz w:val="40"/>
          <w:szCs w:val="40"/>
          <w:lang w:eastAsia="es-ES"/>
        </w:rPr>
        <w:t xml:space="preserve">ANNEX </w:t>
      </w:r>
      <w:r w:rsidR="00C20E17" w:rsidRPr="00104380">
        <w:rPr>
          <w:rFonts w:asciiTheme="majorHAnsi" w:hAnsiTheme="majorHAnsi" w:cstheme="majorHAnsi"/>
          <w:b/>
          <w:sz w:val="40"/>
          <w:szCs w:val="40"/>
          <w:lang w:eastAsia="es-ES"/>
        </w:rPr>
        <w:t>19</w:t>
      </w:r>
    </w:p>
    <w:p w:rsidR="009031AF" w:rsidRPr="00104380"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104380">
        <w:rPr>
          <w:rFonts w:asciiTheme="majorHAnsi" w:hAnsiTheme="majorHAnsi" w:cstheme="majorHAnsi"/>
          <w:b/>
          <w:sz w:val="40"/>
          <w:szCs w:val="40"/>
          <w:lang w:eastAsia="es-ES"/>
        </w:rPr>
        <w:t xml:space="preserve">DECLARACIÓ ABSÈNCIA CONFLICTE INTERÈS </w:t>
      </w:r>
    </w:p>
    <w:p w:rsidR="009031AF" w:rsidRPr="00104380" w:rsidRDefault="009031AF" w:rsidP="009031AF">
      <w:pPr>
        <w:autoSpaceDE w:val="0"/>
        <w:autoSpaceDN w:val="0"/>
        <w:adjustRightInd w:val="0"/>
        <w:jc w:val="both"/>
        <w:rPr>
          <w:rFonts w:asciiTheme="majorHAnsi" w:hAnsiTheme="majorHAnsi" w:cstheme="majorHAnsi"/>
          <w:lang w:eastAsia="es-ES"/>
        </w:rPr>
      </w:pPr>
    </w:p>
    <w:p w:rsidR="008D13DF" w:rsidRPr="00104380" w:rsidRDefault="008D13DF" w:rsidP="008D13DF">
      <w:pPr>
        <w:pStyle w:val="Default"/>
        <w:jc w:val="both"/>
        <w:rPr>
          <w:rFonts w:asciiTheme="majorHAnsi" w:hAnsiTheme="majorHAnsi" w:cstheme="majorHAnsi"/>
          <w:b/>
          <w:bCs/>
          <w:sz w:val="22"/>
          <w:szCs w:val="22"/>
        </w:rPr>
      </w:pPr>
      <w:r w:rsidRPr="00104380">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 xml:space="preserve">Expedient: </w:t>
      </w:r>
      <w:r w:rsidR="00104380" w:rsidRPr="00104380">
        <w:rPr>
          <w:rFonts w:asciiTheme="majorHAnsi" w:hAnsiTheme="majorHAnsi" w:cstheme="majorHAnsi"/>
          <w:sz w:val="22"/>
          <w:szCs w:val="22"/>
        </w:rPr>
        <w:t>CS/AH01/1101449930/25/PSS</w:t>
      </w:r>
    </w:p>
    <w:p w:rsidR="008D13DF" w:rsidRPr="00104380" w:rsidRDefault="00104380" w:rsidP="008D13DF">
      <w:pPr>
        <w:pStyle w:val="Default"/>
        <w:jc w:val="both"/>
        <w:rPr>
          <w:rFonts w:asciiTheme="majorHAnsi" w:hAnsiTheme="majorHAnsi" w:cstheme="majorHAnsi"/>
          <w:sz w:val="22"/>
          <w:szCs w:val="22"/>
        </w:rPr>
      </w:pPr>
      <w:r>
        <w:rPr>
          <w:rFonts w:asciiTheme="majorHAnsi" w:hAnsiTheme="majorHAnsi" w:cstheme="majorHAnsi"/>
          <w:sz w:val="22"/>
          <w:szCs w:val="22"/>
        </w:rPr>
        <w:t>Contracte: S</w:t>
      </w:r>
      <w:r w:rsidRPr="00104380">
        <w:rPr>
          <w:rFonts w:asciiTheme="majorHAnsi" w:hAnsiTheme="majorHAnsi" w:cstheme="majorHAnsi"/>
          <w:sz w:val="22"/>
          <w:szCs w:val="22"/>
        </w:rPr>
        <w:t>ubministrament d’un sistema de seguiment ocular per a monitorar la visió dels participants durant les simulacions clíniques per a l’Hospital Universitari Vall d’Hebron</w:t>
      </w:r>
      <w:r>
        <w:rPr>
          <w:rFonts w:asciiTheme="majorHAnsi" w:hAnsiTheme="majorHAnsi" w:cstheme="majorHAnsi"/>
          <w:sz w:val="22"/>
          <w:szCs w:val="22"/>
        </w:rPr>
        <w:t>.</w:t>
      </w: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 xml:space="preserve">Òrgan de contractació: </w:t>
      </w:r>
      <w:r w:rsidR="00104380">
        <w:rPr>
          <w:rFonts w:asciiTheme="majorHAnsi" w:hAnsiTheme="majorHAnsi" w:cstheme="majorHAnsi"/>
          <w:sz w:val="22"/>
          <w:szCs w:val="22"/>
        </w:rPr>
        <w:t>Gerent de l’Hospital Universitari Vall d’Hebron</w:t>
      </w:r>
      <w:bookmarkStart w:id="0" w:name="_GoBack"/>
      <w:bookmarkEnd w:id="0"/>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 xml:space="preserve">Declaro: </w:t>
      </w:r>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104380">
        <w:rPr>
          <w:rFonts w:asciiTheme="majorHAnsi" w:hAnsiTheme="majorHAnsi" w:cstheme="majorHAnsi"/>
          <w:sz w:val="22"/>
          <w:szCs w:val="22"/>
        </w:rPr>
        <w:t>Euroatom</w:t>
      </w:r>
      <w:proofErr w:type="spellEnd"/>
      <w:r w:rsidRPr="00104380">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sz w:val="22"/>
          <w:szCs w:val="22"/>
        </w:rPr>
      </w:pPr>
      <w:r w:rsidRPr="00104380">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104380" w:rsidRDefault="008D13DF" w:rsidP="008D13DF">
      <w:pPr>
        <w:pStyle w:val="Default"/>
        <w:jc w:val="both"/>
        <w:rPr>
          <w:rFonts w:asciiTheme="majorHAnsi" w:hAnsiTheme="majorHAnsi" w:cstheme="majorHAnsi"/>
          <w:sz w:val="22"/>
          <w:szCs w:val="22"/>
        </w:rPr>
      </w:pPr>
    </w:p>
    <w:p w:rsidR="008D13DF" w:rsidRPr="00104380" w:rsidRDefault="008D13DF" w:rsidP="008D13DF">
      <w:pPr>
        <w:pStyle w:val="Default"/>
        <w:jc w:val="both"/>
        <w:rPr>
          <w:rFonts w:asciiTheme="majorHAnsi" w:hAnsiTheme="majorHAnsi" w:cstheme="majorHAnsi"/>
          <w:color w:val="auto"/>
          <w:sz w:val="22"/>
          <w:szCs w:val="22"/>
        </w:rPr>
      </w:pPr>
      <w:r w:rsidRPr="00104380">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104380" w:rsidRDefault="008D13DF" w:rsidP="008D13DF">
      <w:pPr>
        <w:pStyle w:val="Default"/>
        <w:jc w:val="both"/>
        <w:rPr>
          <w:rFonts w:asciiTheme="majorHAnsi" w:hAnsiTheme="majorHAnsi" w:cstheme="majorHAnsi"/>
          <w:color w:val="auto"/>
          <w:sz w:val="22"/>
          <w:szCs w:val="22"/>
        </w:rPr>
      </w:pPr>
    </w:p>
    <w:p w:rsidR="008D13DF" w:rsidRPr="00104380" w:rsidRDefault="008D13DF" w:rsidP="008D13DF">
      <w:pPr>
        <w:pStyle w:val="Default"/>
        <w:jc w:val="both"/>
        <w:rPr>
          <w:rFonts w:asciiTheme="majorHAnsi" w:hAnsiTheme="majorHAnsi" w:cstheme="majorHAnsi"/>
          <w:color w:val="auto"/>
          <w:sz w:val="22"/>
          <w:szCs w:val="22"/>
        </w:rPr>
      </w:pPr>
      <w:r w:rsidRPr="00104380">
        <w:rPr>
          <w:rFonts w:asciiTheme="majorHAnsi" w:hAnsiTheme="majorHAnsi" w:cstheme="majorHAnsi"/>
          <w:color w:val="auto"/>
          <w:sz w:val="22"/>
          <w:szCs w:val="22"/>
        </w:rPr>
        <w:t>[Signatura]</w:t>
      </w:r>
    </w:p>
    <w:sectPr w:rsidR="008D13DF" w:rsidRPr="00104380" w:rsidSect="00104380">
      <w:type w:val="continuous"/>
      <w:pgSz w:w="11906" w:h="16838"/>
      <w:pgMar w:top="2041" w:right="924" w:bottom="2127"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3" name="Imat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380"/>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BA399C8"/>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83499F2-5726-4E33-8717-8592473D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492</Words>
  <Characters>2807</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2025-10-21T08:33:00Z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